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011AFF54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 xml:space="preserve">Comité de </w:t>
                </w:r>
                <w:r w:rsidR="009B6374">
                  <w:rPr>
                    <w:rStyle w:val="Estilo1"/>
                  </w:rPr>
                  <w:t>Literatura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1E6DA198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</w:t>
                </w:r>
                <w:r w:rsidR="00A919D2">
                  <w:rPr>
                    <w:rStyle w:val="Estilo1"/>
                  </w:rPr>
                  <w:t>6</w:t>
                </w:r>
                <w:r w:rsidR="009F5D20">
                  <w:rPr>
                    <w:rStyle w:val="Estilo1"/>
                  </w:rPr>
                  <w:t xml:space="preserve">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53995F3C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01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096C8319" w:rsidR="00487DE3" w:rsidRPr="00CC588E" w:rsidRDefault="00A919D2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literatura</w:t>
                </w:r>
                <w:r w:rsidR="009F5D20">
                  <w:rPr>
                    <w:rStyle w:val="Estilo1"/>
                  </w:rPr>
                  <w:t>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77774758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25</w:t>
                </w:r>
                <w:r w:rsidR="009F5D20">
                  <w:rPr>
                    <w:rStyle w:val="Estilo1"/>
                  </w:rPr>
                  <w:t xml:space="preserve">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2D38882E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9F5D2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0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24EA214D" w14:textId="77777777" w:rsidR="00A919D2" w:rsidRDefault="00A919D2" w:rsidP="00A919D2">
          <w:pPr>
            <w:jc w:val="both"/>
          </w:pPr>
          <w:r>
            <w:t>Que el CLC tenga la facultad de revisar las piezas de literatura elaboradas en México y las de Coda Mundial traducidas al español por el CTC.</w:t>
          </w:r>
        </w:p>
        <w:p w14:paraId="59F81E94" w14:textId="450C5340" w:rsidR="00487DE3" w:rsidRDefault="00000000" w:rsidP="00A919D2">
          <w:pPr>
            <w:jc w:val="both"/>
            <w:rPr>
              <w:rFonts w:ascii="Arial" w:hAnsi="Arial" w:cs="Arial"/>
            </w:rPr>
          </w:pP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185D2CDE" w14:textId="77777777" w:rsidR="00A919D2" w:rsidRDefault="00A919D2" w:rsidP="00A919D2">
          <w:pPr>
            <w:jc w:val="both"/>
          </w:pPr>
          <w:r>
            <w:t>Cumplir con el propósito del CLC como lo marca el MSF y reiterar nuestro apoyo para la Fraternidad.</w:t>
          </w:r>
        </w:p>
        <w:p w14:paraId="36AD146F" w14:textId="498EEE34" w:rsidR="00487DE3" w:rsidRDefault="009F5D20" w:rsidP="00A919D2">
          <w:pPr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</w:rPr>
            <w:tab/>
          </w: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1327715037"/>
        <w:placeholder>
          <w:docPart w:val="6046E63E86884E4DA5ED83511D109806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4D1B44FA" w14:textId="77777777" w:rsidR="00A919D2" w:rsidRDefault="00A919D2" w:rsidP="00A919D2">
          <w:pPr>
            <w:jc w:val="both"/>
          </w:pPr>
        </w:p>
        <w:p w14:paraId="2A320B68" w14:textId="77777777" w:rsidR="00A919D2" w:rsidRDefault="00A919D2" w:rsidP="00A919D2">
          <w:pPr>
            <w:numPr>
              <w:ilvl w:val="0"/>
              <w:numId w:val="3"/>
            </w:numPr>
            <w:spacing w:after="0" w:line="276" w:lineRule="auto"/>
            <w:jc w:val="both"/>
          </w:pPr>
          <w:r>
            <w:t>Desde su reactivación en agosto de 2024, el CLC ha participado en la revisión de literatura, ya sea la elaborada en México o la traducida del inglés al español por el CTC.</w:t>
          </w:r>
        </w:p>
        <w:p w14:paraId="5CEC4D6D" w14:textId="77777777" w:rsidR="00A919D2" w:rsidRDefault="00A919D2" w:rsidP="00A919D2">
          <w:pPr>
            <w:jc w:val="both"/>
          </w:pPr>
        </w:p>
        <w:p w14:paraId="706334B9" w14:textId="77777777" w:rsidR="00A919D2" w:rsidRDefault="00A919D2" w:rsidP="00A919D2">
          <w:pPr>
            <w:numPr>
              <w:ilvl w:val="0"/>
              <w:numId w:val="3"/>
            </w:numPr>
            <w:spacing w:after="0" w:line="276" w:lineRule="auto"/>
          </w:pPr>
          <w:r>
            <w:t xml:space="preserve">Pedimos a la CSC su consideración para que el CLC cuente con estás facultades dado que las necesidades del </w:t>
          </w:r>
          <w:proofErr w:type="gramStart"/>
          <w:r>
            <w:t>servicio  han</w:t>
          </w:r>
          <w:proofErr w:type="gramEnd"/>
          <w:r>
            <w:t xml:space="preserve"> cambiado y a la fecha se han realizado revisiones de este tipo.</w:t>
          </w:r>
        </w:p>
        <w:p w14:paraId="28EA8D27" w14:textId="77777777" w:rsidR="00A919D2" w:rsidRDefault="00A919D2" w:rsidP="00A919D2">
          <w:pPr>
            <w:ind w:left="720"/>
          </w:pPr>
        </w:p>
        <w:p w14:paraId="4935D308" w14:textId="77777777" w:rsidR="00A919D2" w:rsidRDefault="00A919D2" w:rsidP="00A919D2">
          <w:pPr>
            <w:numPr>
              <w:ilvl w:val="0"/>
              <w:numId w:val="3"/>
            </w:numPr>
            <w:spacing w:after="0" w:line="276" w:lineRule="auto"/>
            <w:jc w:val="both"/>
          </w:pPr>
          <w:r>
            <w:t>Moción #1 CLC 2024, que no fue aprobada:</w:t>
          </w:r>
        </w:p>
        <w:p w14:paraId="30EDA6C9" w14:textId="77777777" w:rsidR="00A919D2" w:rsidRDefault="00A919D2" w:rsidP="00A919D2">
          <w:pPr>
            <w:jc w:val="both"/>
          </w:pPr>
        </w:p>
        <w:p w14:paraId="28242E6F" w14:textId="77777777" w:rsidR="00A919D2" w:rsidRDefault="00A919D2" w:rsidP="00A919D2">
          <w:pPr>
            <w:jc w:val="both"/>
          </w:pPr>
          <w:r>
            <w:t>"Que los documentos aprobados en la Conferencia Mundial, moción 23040 “</w:t>
          </w:r>
          <w:proofErr w:type="spellStart"/>
          <w:r>
            <w:t>Reparentando</w:t>
          </w:r>
          <w:proofErr w:type="spellEnd"/>
          <w:r>
            <w:t xml:space="preserve"> a </w:t>
          </w:r>
          <w:proofErr w:type="gramStart"/>
          <w:r>
            <w:t>nuestro niña</w:t>
          </w:r>
          <w:proofErr w:type="gramEnd"/>
          <w:r>
            <w:t xml:space="preserve"> / niño interior” y 23041 “Creciendo en </w:t>
          </w:r>
          <w:proofErr w:type="spellStart"/>
          <w:r>
            <w:t>CoDA</w:t>
          </w:r>
          <w:proofErr w:type="spellEnd"/>
          <w:r>
            <w:t xml:space="preserve">”, sean revisados por el Comité de Literatura de Coda México para hacer </w:t>
          </w:r>
          <w:r>
            <w:lastRenderedPageBreak/>
            <w:t>correcciones ortográficas, de redacción y estilo que no cambien contenido. Siendo el Comité de Traducción quien realice la gestión para la autorización de su traducción y el Centro de Distribución quien se encargue de su impresión y distribución en México".</w:t>
          </w:r>
        </w:p>
        <w:p w14:paraId="0F1621C2" w14:textId="77777777" w:rsidR="00A919D2" w:rsidRDefault="00A919D2" w:rsidP="00A919D2">
          <w:pPr>
            <w:jc w:val="both"/>
          </w:pPr>
        </w:p>
        <w:p w14:paraId="5F19C340" w14:textId="77777777" w:rsidR="00A919D2" w:rsidRDefault="00A919D2" w:rsidP="00A919D2">
          <w:pPr>
            <w:numPr>
              <w:ilvl w:val="0"/>
              <w:numId w:val="3"/>
            </w:numPr>
            <w:spacing w:after="0" w:line="276" w:lineRule="auto"/>
            <w:jc w:val="both"/>
          </w:pPr>
          <w:r>
            <w:t xml:space="preserve">Cuarto Concepto de Servicio, en la parte que señala: </w:t>
          </w:r>
        </w:p>
        <w:p w14:paraId="7A645BCB" w14:textId="77777777" w:rsidR="00A919D2" w:rsidRDefault="00A919D2" w:rsidP="00A919D2">
          <w:pPr>
            <w:jc w:val="both"/>
          </w:pPr>
        </w:p>
        <w:p w14:paraId="77226A03" w14:textId="77777777" w:rsidR="00A919D2" w:rsidRDefault="00A919D2" w:rsidP="00A919D2">
          <w:pPr>
            <w:jc w:val="both"/>
          </w:pPr>
          <w:r>
            <w:t>"La Fraternidad reconoce la necesidad de elegir a las personas más calificadas que tengan la voluntad de participar como servidores de confianza."</w:t>
          </w:r>
        </w:p>
        <w:p w14:paraId="1F990163" w14:textId="7E49EB40" w:rsidR="00487DE3" w:rsidRDefault="00000000" w:rsidP="00A919D2">
          <w:pPr>
            <w:numPr>
              <w:ilvl w:val="0"/>
              <w:numId w:val="1"/>
            </w:numPr>
            <w:spacing w:after="0" w:line="276" w:lineRule="auto"/>
            <w:jc w:val="both"/>
            <w:rPr>
              <w:rFonts w:ascii="Arial" w:hAnsi="Arial" w:cs="Arial"/>
            </w:rPr>
          </w:pPr>
        </w:p>
      </w:sdtContent>
    </w:sdt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Content>
              <w:p w14:paraId="7ABEB498" w14:textId="77777777" w:rsidR="00487DE3" w:rsidRPr="00F03471" w:rsidRDefault="00487DE3">
                <w:pPr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310ADD"/>
    <w:multiLevelType w:val="multilevel"/>
    <w:tmpl w:val="E4A42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1"/>
  </w:num>
  <w:num w:numId="3" w16cid:durableId="1756439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83797"/>
    <w:rsid w:val="002A789F"/>
    <w:rsid w:val="002C7989"/>
    <w:rsid w:val="003234E0"/>
    <w:rsid w:val="00436019"/>
    <w:rsid w:val="00487DE3"/>
    <w:rsid w:val="004D1C5C"/>
    <w:rsid w:val="005371B7"/>
    <w:rsid w:val="005C612F"/>
    <w:rsid w:val="00710FF7"/>
    <w:rsid w:val="0072737B"/>
    <w:rsid w:val="00785704"/>
    <w:rsid w:val="007C503B"/>
    <w:rsid w:val="00872684"/>
    <w:rsid w:val="00920662"/>
    <w:rsid w:val="009364B5"/>
    <w:rsid w:val="00972BE2"/>
    <w:rsid w:val="009B6374"/>
    <w:rsid w:val="009C11D6"/>
    <w:rsid w:val="009C2EF0"/>
    <w:rsid w:val="009F5931"/>
    <w:rsid w:val="009F5D20"/>
    <w:rsid w:val="00A919D2"/>
    <w:rsid w:val="00B55548"/>
    <w:rsid w:val="00B95CF0"/>
    <w:rsid w:val="00C14B7B"/>
    <w:rsid w:val="00C44EED"/>
    <w:rsid w:val="00C57959"/>
    <w:rsid w:val="00D46C65"/>
    <w:rsid w:val="00DD62C0"/>
    <w:rsid w:val="00E06DFA"/>
    <w:rsid w:val="00E8717A"/>
    <w:rsid w:val="00EC5454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6046E63E86884E4DA5ED83511D10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2BE9-CEAE-4547-898E-09EE3D412FEB}"/>
      </w:docPartPr>
      <w:docPartBody>
        <w:p w:rsidR="00AB4A42" w:rsidRDefault="00670321" w:rsidP="00670321">
          <w:pPr>
            <w:pStyle w:val="6046E63E86884E4DA5ED83511D109806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las observaciones.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9791F"/>
    <w:rsid w:val="001C58DA"/>
    <w:rsid w:val="003C5947"/>
    <w:rsid w:val="004676EF"/>
    <w:rsid w:val="005F6323"/>
    <w:rsid w:val="00670321"/>
    <w:rsid w:val="006A3DB4"/>
    <w:rsid w:val="00710FF7"/>
    <w:rsid w:val="008A1B18"/>
    <w:rsid w:val="009C2EF0"/>
    <w:rsid w:val="009F5931"/>
    <w:rsid w:val="00AB4A42"/>
    <w:rsid w:val="00AE7AD1"/>
    <w:rsid w:val="00C5371D"/>
    <w:rsid w:val="00C57959"/>
    <w:rsid w:val="00C6016C"/>
    <w:rsid w:val="00C72D68"/>
    <w:rsid w:val="00CE4074"/>
    <w:rsid w:val="00D46C65"/>
    <w:rsid w:val="00E17AF4"/>
    <w:rsid w:val="00E43D65"/>
    <w:rsid w:val="00E935B9"/>
    <w:rsid w:val="00EC5454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6046E63E86884E4DA5ED83511D109806">
    <w:name w:val="6046E63E86884E4DA5ED83511D109806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3</cp:revision>
  <dcterms:created xsi:type="dcterms:W3CDTF">2026-08-26T23:40:00Z</dcterms:created>
  <dcterms:modified xsi:type="dcterms:W3CDTF">2026-09-25T23:05:00Z</dcterms:modified>
</cp:coreProperties>
</file>